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1A08D" w14:textId="78F8D701" w:rsidR="00E57858" w:rsidRPr="004542B7" w:rsidRDefault="00E57858" w:rsidP="00E57858">
      <w:pPr>
        <w:pBdr>
          <w:bottom w:val="single" w:sz="4" w:space="1" w:color="auto"/>
        </w:pBdr>
        <w:jc w:val="both"/>
        <w:rPr>
          <w:rFonts w:ascii="Times New Roman" w:eastAsia="Times New Roman" w:hAnsi="Times New Roman" w:cs="Times New Roman"/>
          <w:b/>
          <w:bCs/>
          <w:color w:val="000000" w:themeColor="text1"/>
          <w:sz w:val="28"/>
          <w:szCs w:val="28"/>
          <w:lang w:val="de-CH" w:eastAsia="de-DE"/>
        </w:rPr>
      </w:pPr>
      <w:r w:rsidRPr="004542B7">
        <w:rPr>
          <w:rFonts w:ascii="Times New Roman" w:eastAsia="Times New Roman" w:hAnsi="Times New Roman" w:cs="Times New Roman"/>
          <w:b/>
          <w:bCs/>
          <w:color w:val="000000" w:themeColor="text1"/>
          <w:sz w:val="28"/>
          <w:szCs w:val="28"/>
          <w:lang w:val="de-CH" w:eastAsia="de-DE"/>
        </w:rPr>
        <w:t xml:space="preserve">Entschuldigungen des Bundesrates </w:t>
      </w:r>
    </w:p>
    <w:p w14:paraId="7F3B544D" w14:textId="77777777" w:rsidR="00E57858" w:rsidRPr="004542B7" w:rsidRDefault="00E57858" w:rsidP="00D55061">
      <w:pPr>
        <w:jc w:val="both"/>
        <w:rPr>
          <w:rFonts w:ascii="Times New Roman" w:eastAsia="Times New Roman" w:hAnsi="Times New Roman" w:cs="Times New Roman"/>
          <w:color w:val="000000" w:themeColor="text1"/>
          <w:lang w:val="de-CH" w:eastAsia="de-DE"/>
        </w:rPr>
      </w:pPr>
    </w:p>
    <w:p w14:paraId="5FBB746D" w14:textId="627CB554" w:rsidR="00942D7E" w:rsidRPr="004542B7" w:rsidRDefault="00942D7E" w:rsidP="00D55061">
      <w:pPr>
        <w:jc w:val="both"/>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Rede-Ausschnitte für einen möglichen Einstieg</w:t>
      </w:r>
      <w:r w:rsidR="00E57858" w:rsidRP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ins Thema «Fürsorgerische Zwangsmassnahmen und Fremdplatzierungen</w:t>
      </w:r>
      <w:r w:rsidR="00E57858" w:rsidRPr="004542B7">
        <w:rPr>
          <w:rFonts w:ascii="Times New Roman" w:eastAsia="Times New Roman" w:hAnsi="Times New Roman" w:cs="Times New Roman"/>
          <w:color w:val="000000" w:themeColor="text1"/>
          <w:lang w:val="de-CH" w:eastAsia="de-DE"/>
        </w:rPr>
        <w:t xml:space="preserve"> bzw. dessen Abrundung.</w:t>
      </w:r>
    </w:p>
    <w:p w14:paraId="243A2D08" w14:textId="77777777" w:rsidR="00942D7E" w:rsidRPr="004542B7" w:rsidRDefault="00942D7E" w:rsidP="00D55061">
      <w:pPr>
        <w:jc w:val="both"/>
        <w:rPr>
          <w:rFonts w:ascii="Times New Roman" w:eastAsia="Times New Roman" w:hAnsi="Times New Roman" w:cs="Times New Roman"/>
          <w:color w:val="000000" w:themeColor="text1"/>
          <w:lang w:val="de-CH" w:eastAsia="de-DE"/>
        </w:rPr>
      </w:pPr>
    </w:p>
    <w:p w14:paraId="60CE1B48" w14:textId="32C08A07" w:rsidR="00942D7E" w:rsidRPr="004542B7" w:rsidRDefault="00E57858" w:rsidP="00942D7E">
      <w:pPr>
        <w:shd w:val="clear" w:color="auto" w:fill="FFFFFF"/>
        <w:jc w:val="both"/>
        <w:outlineLvl w:val="0"/>
        <w:rPr>
          <w:rFonts w:ascii="Times New Roman" w:hAnsi="Times New Roman" w:cs="Times New Roman"/>
          <w:b/>
          <w:bCs/>
          <w:color w:val="000000" w:themeColor="text1"/>
          <w:lang w:val="de-CH"/>
        </w:rPr>
      </w:pPr>
      <w:r w:rsidRPr="004542B7">
        <w:rPr>
          <w:rFonts w:ascii="Times New Roman" w:hAnsi="Times New Roman" w:cs="Times New Roman"/>
          <w:b/>
          <w:bCs/>
          <w:color w:val="000000" w:themeColor="text1"/>
          <w:lang w:val="de-CH"/>
        </w:rPr>
        <w:t>«</w:t>
      </w:r>
      <w:r w:rsidR="00942D7E" w:rsidRPr="004542B7">
        <w:rPr>
          <w:rFonts w:ascii="Times New Roman" w:hAnsi="Times New Roman" w:cs="Times New Roman"/>
          <w:b/>
          <w:bCs/>
          <w:color w:val="000000" w:themeColor="text1"/>
          <w:lang w:val="de-CH"/>
        </w:rPr>
        <w:t>Administrativ Versorgte</w:t>
      </w:r>
      <w:r w:rsidRPr="004542B7">
        <w:rPr>
          <w:rFonts w:ascii="Times New Roman" w:hAnsi="Times New Roman" w:cs="Times New Roman"/>
          <w:b/>
          <w:bCs/>
          <w:color w:val="000000" w:themeColor="text1"/>
          <w:lang w:val="de-CH"/>
        </w:rPr>
        <w:t>»</w:t>
      </w:r>
      <w:r w:rsidR="00942D7E" w:rsidRPr="004542B7">
        <w:rPr>
          <w:rFonts w:ascii="Times New Roman" w:hAnsi="Times New Roman" w:cs="Times New Roman"/>
          <w:b/>
          <w:bCs/>
          <w:color w:val="000000" w:themeColor="text1"/>
          <w:lang w:val="de-CH"/>
        </w:rPr>
        <w:t xml:space="preserve"> – Gedenkanlass in Hindelbank vom 10.09.2010</w:t>
      </w:r>
    </w:p>
    <w:p w14:paraId="5DF971A5" w14:textId="1AECC651" w:rsidR="00942D7E" w:rsidRPr="004542B7" w:rsidRDefault="00E16522" w:rsidP="00942D7E">
      <w:pPr>
        <w:shd w:val="clear" w:color="auto" w:fill="FFFFFF"/>
        <w:jc w:val="both"/>
        <w:rPr>
          <w:rFonts w:ascii="Times New Roman" w:eastAsia="Times New Roman" w:hAnsi="Times New Roman" w:cs="Times New Roman"/>
          <w:b/>
          <w:bCs/>
          <w:color w:val="000000" w:themeColor="text1"/>
          <w:lang w:val="de-CH" w:eastAsia="de-DE"/>
        </w:rPr>
      </w:pPr>
      <w:r>
        <w:rPr>
          <w:rFonts w:ascii="Times New Roman" w:eastAsia="Times New Roman" w:hAnsi="Times New Roman" w:cs="Times New Roman"/>
          <w:b/>
          <w:bCs/>
          <w:color w:val="000000" w:themeColor="text1"/>
          <w:lang w:val="de-CH" w:eastAsia="de-DE"/>
        </w:rPr>
        <w:t xml:space="preserve">Rede von </w:t>
      </w:r>
      <w:r w:rsidR="00942D7E" w:rsidRPr="004542B7">
        <w:rPr>
          <w:rFonts w:ascii="Times New Roman" w:eastAsia="Times New Roman" w:hAnsi="Times New Roman" w:cs="Times New Roman"/>
          <w:b/>
          <w:bCs/>
          <w:color w:val="000000" w:themeColor="text1"/>
          <w:lang w:val="de-CH" w:eastAsia="de-DE"/>
        </w:rPr>
        <w:t>Bundesrätin Eveline Widmer-Schlumpf</w:t>
      </w:r>
      <w:r w:rsidR="00942D7E" w:rsidRPr="004542B7">
        <w:rPr>
          <w:rStyle w:val="Funotenzeichen"/>
          <w:rFonts w:ascii="Times New Roman" w:eastAsia="Times New Roman" w:hAnsi="Times New Roman" w:cs="Times New Roman"/>
          <w:b/>
          <w:bCs/>
          <w:color w:val="000000" w:themeColor="text1"/>
          <w:lang w:val="de-CH" w:eastAsia="de-DE"/>
        </w:rPr>
        <w:footnoteReference w:id="1"/>
      </w:r>
    </w:p>
    <w:p w14:paraId="4589B4A3" w14:textId="77777777" w:rsidR="00942D7E" w:rsidRPr="004542B7" w:rsidRDefault="00942D7E" w:rsidP="00942D7E">
      <w:pPr>
        <w:shd w:val="clear" w:color="auto" w:fill="FFFFFF"/>
        <w:jc w:val="both"/>
        <w:rPr>
          <w:rFonts w:ascii="Times New Roman" w:eastAsia="Times New Roman" w:hAnsi="Times New Roman" w:cs="Times New Roman"/>
          <w:color w:val="000000" w:themeColor="text1"/>
          <w:lang w:val="de-CH" w:eastAsia="de-DE"/>
        </w:rPr>
      </w:pPr>
    </w:p>
    <w:p w14:paraId="0E78FC5F" w14:textId="24E18D69" w:rsidR="00942D7E" w:rsidRPr="004542B7" w:rsidRDefault="004542B7" w:rsidP="00D55061">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Möglicher</w:t>
      </w:r>
      <w:r w:rsidR="00E57858" w:rsidRPr="004542B7">
        <w:rPr>
          <w:rFonts w:ascii="Times New Roman" w:eastAsia="Times New Roman" w:hAnsi="Times New Roman" w:cs="Times New Roman"/>
          <w:b/>
          <w:bCs/>
          <w:color w:val="000000" w:themeColor="text1"/>
          <w:lang w:val="de-CH" w:eastAsia="de-DE"/>
        </w:rPr>
        <w:t xml:space="preserve"> Einstieg:</w:t>
      </w:r>
    </w:p>
    <w:p w14:paraId="7DEE39E6" w14:textId="5DFC623F" w:rsidR="00E57858" w:rsidRPr="004542B7" w:rsidRDefault="00E57858" w:rsidP="00E57858">
      <w:pPr>
        <w:shd w:val="clear" w:color="auto" w:fill="FFFFFF"/>
        <w:jc w:val="both"/>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w:t>
      </w:r>
      <w:r w:rsidRPr="004542B7">
        <w:rPr>
          <w:rFonts w:ascii="Times New Roman" w:eastAsia="Times New Roman" w:hAnsi="Times New Roman" w:cs="Times New Roman"/>
          <w:color w:val="000000" w:themeColor="text1"/>
          <w:lang w:val="de-CH" w:eastAsia="de-DE"/>
        </w:rPr>
        <w:t xml:space="preserve">Ihre Einweisungen in Hindelbank oder in eine andere Einrichtung haben Ihnen viel Leid verursacht und Ihr Leben für immer geprägt. </w:t>
      </w:r>
      <w:r w:rsidRP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Normalerweise entschuldigt man sich im privaten Rahmen. Manchmal ist es jedoch erforderlich, das im öffentlichen Rahmen zu tun. Sehr geehrte Damen und Herren</w:t>
      </w:r>
      <w:r w:rsidRP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 Im Bewusstsein, dass Vergangenes nicht ungeschehen gemacht werden kann, möchte ich Sie im Namen des Bundes in aller Form um Entschuldigung dafür bitten, dass Sie ohne Gerichtsurteil zur Erziehung administrativ versorgt wurden.</w:t>
      </w:r>
      <w:r w:rsidRPr="004542B7">
        <w:rPr>
          <w:rFonts w:ascii="Times New Roman" w:eastAsia="Times New Roman" w:hAnsi="Times New Roman" w:cs="Times New Roman"/>
          <w:color w:val="000000" w:themeColor="text1"/>
          <w:lang w:val="de-CH" w:eastAsia="de-DE"/>
        </w:rPr>
        <w:t>»</w:t>
      </w:r>
    </w:p>
    <w:p w14:paraId="1C4E846F" w14:textId="77777777" w:rsidR="00942D7E" w:rsidRPr="004542B7" w:rsidRDefault="00942D7E" w:rsidP="00D55061">
      <w:pPr>
        <w:jc w:val="both"/>
        <w:rPr>
          <w:rFonts w:ascii="Times New Roman" w:eastAsia="Times New Roman" w:hAnsi="Times New Roman" w:cs="Times New Roman"/>
          <w:color w:val="000000" w:themeColor="text1"/>
          <w:lang w:val="de-CH" w:eastAsia="de-DE"/>
        </w:rPr>
      </w:pPr>
    </w:p>
    <w:p w14:paraId="2D9BE1B2" w14:textId="7FFDFF67" w:rsidR="004542B7" w:rsidRPr="004542B7" w:rsidRDefault="004542B7" w:rsidP="004542B7">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 xml:space="preserve">Evtl. </w:t>
      </w:r>
      <w:r w:rsidR="00E65FD1">
        <w:rPr>
          <w:rFonts w:ascii="Times New Roman" w:eastAsia="Times New Roman" w:hAnsi="Times New Roman" w:cs="Times New Roman"/>
          <w:b/>
          <w:bCs/>
          <w:color w:val="000000" w:themeColor="text1"/>
          <w:lang w:val="de-CH" w:eastAsia="de-DE"/>
        </w:rPr>
        <w:t>am</w:t>
      </w:r>
      <w:r w:rsidRPr="004542B7">
        <w:rPr>
          <w:rFonts w:ascii="Times New Roman" w:eastAsia="Times New Roman" w:hAnsi="Times New Roman" w:cs="Times New Roman"/>
          <w:b/>
          <w:bCs/>
          <w:color w:val="000000" w:themeColor="text1"/>
          <w:lang w:val="de-CH" w:eastAsia="de-DE"/>
        </w:rPr>
        <w:t xml:space="preserve"> Schluss aufnehmen</w:t>
      </w:r>
    </w:p>
    <w:p w14:paraId="59C0732B" w14:textId="77777777" w:rsidR="00E57858" w:rsidRPr="004542B7" w:rsidRDefault="00E57858" w:rsidP="00E57858">
      <w:pPr>
        <w:shd w:val="clear" w:color="auto" w:fill="FFFFFF"/>
        <w:jc w:val="both"/>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Es wird immer wieder schwierige Kapitel geben. Dabei müssen wir uns bewusst sein, dass auch die beste Gesetzgebung nicht alles richten kann. Wichtiger als Gesetze sind das Engagement und das Mitgefühl jener, die Kinder, Jugendliche und Erwachsene im Alltag begleiten und unterstützen. Und: Wie künftige Generationen unsere Zeit, unsere Arbeit, unser Tun sehen und werten werden, wissen wir nicht.</w:t>
      </w:r>
    </w:p>
    <w:p w14:paraId="4BCC454C" w14:textId="77777777" w:rsidR="00E57858" w:rsidRDefault="00E57858" w:rsidP="004542B7">
      <w:pPr>
        <w:pBdr>
          <w:bottom w:val="single" w:sz="4" w:space="1" w:color="auto"/>
        </w:pBdr>
        <w:jc w:val="both"/>
        <w:rPr>
          <w:rFonts w:ascii="Times New Roman" w:eastAsia="Times New Roman" w:hAnsi="Times New Roman" w:cs="Times New Roman"/>
          <w:color w:val="000000" w:themeColor="text1"/>
          <w:lang w:val="de-CH" w:eastAsia="de-DE"/>
        </w:rPr>
      </w:pPr>
    </w:p>
    <w:p w14:paraId="2F70CAE9" w14:textId="77777777" w:rsidR="00E16522" w:rsidRPr="004542B7" w:rsidRDefault="00E16522" w:rsidP="004542B7">
      <w:pPr>
        <w:pBdr>
          <w:bottom w:val="single" w:sz="4" w:space="1" w:color="auto"/>
        </w:pBdr>
        <w:jc w:val="both"/>
        <w:rPr>
          <w:rFonts w:ascii="Times New Roman" w:eastAsia="Times New Roman" w:hAnsi="Times New Roman" w:cs="Times New Roman"/>
          <w:color w:val="000000" w:themeColor="text1"/>
          <w:lang w:val="de-CH" w:eastAsia="de-DE"/>
        </w:rPr>
      </w:pPr>
    </w:p>
    <w:p w14:paraId="7DEC9215" w14:textId="77777777" w:rsidR="00E16522" w:rsidRDefault="00E16522" w:rsidP="00D55061">
      <w:pPr>
        <w:jc w:val="both"/>
        <w:rPr>
          <w:rFonts w:ascii="Times New Roman" w:eastAsia="Times New Roman" w:hAnsi="Times New Roman" w:cs="Times New Roman"/>
          <w:b/>
          <w:bCs/>
          <w:color w:val="000000" w:themeColor="text1"/>
          <w:lang w:val="de-CH" w:eastAsia="de-DE"/>
        </w:rPr>
      </w:pPr>
    </w:p>
    <w:p w14:paraId="4B7089AB" w14:textId="77777777" w:rsidR="00E16522" w:rsidRDefault="00E16522" w:rsidP="00D55061">
      <w:pPr>
        <w:jc w:val="both"/>
        <w:rPr>
          <w:rFonts w:ascii="Times New Roman" w:eastAsia="Times New Roman" w:hAnsi="Times New Roman" w:cs="Times New Roman"/>
          <w:b/>
          <w:bCs/>
          <w:color w:val="000000" w:themeColor="text1"/>
          <w:lang w:val="de-CH" w:eastAsia="de-DE"/>
        </w:rPr>
      </w:pPr>
    </w:p>
    <w:p w14:paraId="053AC006" w14:textId="77777777" w:rsidR="00E16522" w:rsidRDefault="00D55061" w:rsidP="00D55061">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Gedenkanlass für ehemalige Verdingkinder und Opfer von fürsorgerischen Zwangsmassnahmen, Bern, 11. April 2013</w:t>
      </w:r>
    </w:p>
    <w:p w14:paraId="1CBA968A" w14:textId="46109541" w:rsidR="00D55061" w:rsidRPr="004542B7" w:rsidRDefault="00D55061" w:rsidP="00D55061">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Rede von Bundesrätin Simonetta Sommaruga</w:t>
      </w:r>
    </w:p>
    <w:p w14:paraId="2685E258" w14:textId="6C082C06" w:rsidR="00D55061" w:rsidRPr="004542B7" w:rsidRDefault="00D55061" w:rsidP="00D55061">
      <w:pPr>
        <w:jc w:val="both"/>
        <w:rPr>
          <w:rFonts w:ascii="Times New Roman" w:eastAsia="Times New Roman" w:hAnsi="Times New Roman" w:cs="Times New Roman"/>
          <w:b/>
          <w:bCs/>
          <w:color w:val="000000" w:themeColor="text1"/>
          <w:lang w:val="de-CH" w:eastAsia="de-DE"/>
        </w:rPr>
      </w:pPr>
    </w:p>
    <w:p w14:paraId="020E85B1" w14:textId="77777777" w:rsidR="004542B7" w:rsidRPr="004542B7" w:rsidRDefault="004542B7" w:rsidP="004542B7">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Möglicher Einstieg:</w:t>
      </w:r>
    </w:p>
    <w:p w14:paraId="65EF4EB5" w14:textId="77777777" w:rsidR="004542B7" w:rsidRDefault="00D55061" w:rsidP="00D55061">
      <w:pPr>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Geschätzte Mitbürgerinnen und Mitbürger</w:t>
      </w:r>
    </w:p>
    <w:p w14:paraId="58128E0F" w14:textId="4DB64E86" w:rsidR="00D55061" w:rsidRPr="004542B7" w:rsidRDefault="00D55061" w:rsidP="00D55061">
      <w:pPr>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Meine Damen und Herren</w:t>
      </w:r>
    </w:p>
    <w:p w14:paraId="26354E55" w14:textId="2E785FAF" w:rsidR="00D55061" w:rsidRDefault="00D55061" w:rsidP="00D55061">
      <w:pPr>
        <w:jc w:val="both"/>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Dies ist kein leichter Tag.</w:t>
      </w:r>
      <w:r w:rsid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 xml:space="preserve">Dies ist </w:t>
      </w:r>
      <w:r w:rsidR="00E01F5C" w:rsidRP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 xml:space="preserve">ein wichtiger Tag für uns alle – für die Schweiz und für die Geschichte unseres Landes. </w:t>
      </w:r>
      <w:r w:rsidR="004542B7" w:rsidRPr="004542B7">
        <w:rPr>
          <w:rFonts w:ascii="Times New Roman" w:eastAsia="Times New Roman" w:hAnsi="Times New Roman" w:cs="Times New Roman"/>
          <w:color w:val="000000" w:themeColor="text1"/>
          <w:lang w:val="de-CH" w:eastAsia="de-DE"/>
        </w:rPr>
        <w:t xml:space="preserve">(...) </w:t>
      </w:r>
      <w:r w:rsidRPr="004542B7">
        <w:rPr>
          <w:rFonts w:ascii="Times New Roman" w:eastAsia="Times New Roman" w:hAnsi="Times New Roman" w:cs="Times New Roman"/>
          <w:color w:val="000000" w:themeColor="text1"/>
          <w:lang w:val="de-CH" w:eastAsia="de-DE"/>
        </w:rPr>
        <w:t>Es ist (...) an der Zeit, dass wir etwas tun, was man Ihnen allen, den ehemaligen Verdingkindern und den weiteren Opfern von fürsorgerischen Zwangsmassnahmen bisher verweigert hat: Für das Leid, das Ihnen angetan wurde, bitte ich Sie im Namen der Landesregierung aufrichtig und von ganzem Herzen um Entschuldigung.</w:t>
      </w:r>
    </w:p>
    <w:p w14:paraId="7B9F5971" w14:textId="77777777" w:rsidR="004542B7" w:rsidRPr="004542B7" w:rsidRDefault="004542B7" w:rsidP="00D55061">
      <w:pPr>
        <w:jc w:val="both"/>
        <w:rPr>
          <w:rFonts w:ascii="Times New Roman" w:eastAsia="Times New Roman" w:hAnsi="Times New Roman" w:cs="Times New Roman"/>
          <w:color w:val="000000" w:themeColor="text1"/>
          <w:lang w:val="de-CH" w:eastAsia="de-DE"/>
        </w:rPr>
      </w:pPr>
    </w:p>
    <w:p w14:paraId="722B4DA9" w14:textId="513662C7" w:rsidR="00D55061" w:rsidRPr="004542B7" w:rsidRDefault="00D55061" w:rsidP="00D55061">
      <w:pPr>
        <w:jc w:val="both"/>
        <w:rPr>
          <w:rFonts w:ascii="Times New Roman" w:eastAsia="Times New Roman" w:hAnsi="Times New Roman" w:cs="Times New Roman"/>
          <w:b/>
          <w:bCs/>
          <w:color w:val="000000" w:themeColor="text1"/>
          <w:lang w:val="de-CH" w:eastAsia="de-DE"/>
        </w:rPr>
      </w:pPr>
      <w:r w:rsidRPr="004542B7">
        <w:rPr>
          <w:rFonts w:ascii="Times New Roman" w:eastAsia="Times New Roman" w:hAnsi="Times New Roman" w:cs="Times New Roman"/>
          <w:b/>
          <w:bCs/>
          <w:color w:val="000000" w:themeColor="text1"/>
          <w:lang w:val="de-CH" w:eastAsia="de-DE"/>
        </w:rPr>
        <w:t xml:space="preserve">Evtl. </w:t>
      </w:r>
      <w:r w:rsidR="00E65FD1">
        <w:rPr>
          <w:rFonts w:ascii="Times New Roman" w:eastAsia="Times New Roman" w:hAnsi="Times New Roman" w:cs="Times New Roman"/>
          <w:b/>
          <w:bCs/>
          <w:color w:val="000000" w:themeColor="text1"/>
          <w:lang w:val="de-CH" w:eastAsia="de-DE"/>
        </w:rPr>
        <w:t>am</w:t>
      </w:r>
      <w:r w:rsidRPr="004542B7">
        <w:rPr>
          <w:rFonts w:ascii="Times New Roman" w:eastAsia="Times New Roman" w:hAnsi="Times New Roman" w:cs="Times New Roman"/>
          <w:b/>
          <w:bCs/>
          <w:color w:val="000000" w:themeColor="text1"/>
          <w:lang w:val="de-CH" w:eastAsia="de-DE"/>
        </w:rPr>
        <w:t xml:space="preserve"> Schluss aufnehmen</w:t>
      </w:r>
    </w:p>
    <w:p w14:paraId="2E84A983" w14:textId="63B0D9E6" w:rsidR="00330D95" w:rsidRPr="004542B7" w:rsidRDefault="00D55061" w:rsidP="004542B7">
      <w:pPr>
        <w:jc w:val="both"/>
        <w:rPr>
          <w:rFonts w:ascii="Times New Roman" w:eastAsia="Times New Roman" w:hAnsi="Times New Roman" w:cs="Times New Roman"/>
          <w:color w:val="000000" w:themeColor="text1"/>
          <w:lang w:val="de-CH" w:eastAsia="de-DE"/>
        </w:rPr>
      </w:pPr>
      <w:r w:rsidRPr="004542B7">
        <w:rPr>
          <w:rFonts w:ascii="Times New Roman" w:eastAsia="Times New Roman" w:hAnsi="Times New Roman" w:cs="Times New Roman"/>
          <w:color w:val="000000" w:themeColor="text1"/>
          <w:lang w:val="de-CH" w:eastAsia="de-DE"/>
        </w:rPr>
        <w:t>Eine Gesellschaft, die sich den unangenehmen Kapiteln ihrer Vergangenheit nicht stellt, läuft aber Gefahr, dieselben Fehler wieder zu machen – heute oder morgen. Das heisst: Wie reif eine Gesellschaft ist, zeigt sich daran, wie sie mit ihrer Vergangenheit umgeht. Deshalb soll dieser Tag auch ein Bekenntnis sein: ein Bekenntnis zum Hinschauen und ein Aufruf gegen das Verdrängen und Vergessen.</w:t>
      </w:r>
      <w:r w:rsidR="004542B7">
        <w:rPr>
          <w:rStyle w:val="Funotenzeichen"/>
          <w:rFonts w:ascii="Times New Roman" w:eastAsia="Times New Roman" w:hAnsi="Times New Roman" w:cs="Times New Roman"/>
          <w:color w:val="000000" w:themeColor="text1"/>
          <w:lang w:val="de-CH" w:eastAsia="de-DE"/>
        </w:rPr>
        <w:footnoteReference w:id="2"/>
      </w:r>
    </w:p>
    <w:sectPr w:rsidR="00330D95" w:rsidRPr="004542B7" w:rsidSect="00A22E12">
      <w:footerReference w:type="even" r:id="rId7"/>
      <w:footerReference w:type="default" r:id="rId8"/>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C569F8" w14:textId="77777777" w:rsidR="00284F77" w:rsidRDefault="00284F77">
      <w:r>
        <w:separator/>
      </w:r>
    </w:p>
  </w:endnote>
  <w:endnote w:type="continuationSeparator" w:id="0">
    <w:p w14:paraId="77CA8E1E" w14:textId="77777777" w:rsidR="00284F77" w:rsidRDefault="0028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472751139"/>
      <w:docPartObj>
        <w:docPartGallery w:val="Page Numbers (Bottom of Page)"/>
        <w:docPartUnique/>
      </w:docPartObj>
    </w:sdtPr>
    <w:sdtContent>
      <w:p w14:paraId="50EB8D8E" w14:textId="77777777" w:rsidR="006B25BD" w:rsidRDefault="00000000" w:rsidP="001769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77A26596" w14:textId="77777777" w:rsidR="006B25BD" w:rsidRDefault="00000000" w:rsidP="006B25BD">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756019880"/>
      <w:docPartObj>
        <w:docPartGallery w:val="Page Numbers (Bottom of Page)"/>
        <w:docPartUnique/>
      </w:docPartObj>
    </w:sdtPr>
    <w:sdtContent>
      <w:p w14:paraId="685EA73D" w14:textId="77777777" w:rsidR="006B25BD" w:rsidRDefault="00000000" w:rsidP="001769D2">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1</w:t>
        </w:r>
        <w:r>
          <w:rPr>
            <w:rStyle w:val="Seitenzahl"/>
          </w:rPr>
          <w:fldChar w:fldCharType="end"/>
        </w:r>
      </w:p>
    </w:sdtContent>
  </w:sdt>
  <w:p w14:paraId="1242B5D1" w14:textId="77777777" w:rsidR="006B25BD" w:rsidRDefault="00000000" w:rsidP="006B25BD">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F3080" w14:textId="77777777" w:rsidR="00284F77" w:rsidRDefault="00284F77">
      <w:r>
        <w:separator/>
      </w:r>
    </w:p>
  </w:footnote>
  <w:footnote w:type="continuationSeparator" w:id="0">
    <w:p w14:paraId="03C9EFA9" w14:textId="77777777" w:rsidR="00284F77" w:rsidRDefault="00284F77">
      <w:r>
        <w:continuationSeparator/>
      </w:r>
    </w:p>
  </w:footnote>
  <w:footnote w:id="1">
    <w:p w14:paraId="2EFD0319" w14:textId="62DB3ECD" w:rsidR="00942D7E" w:rsidRPr="004542B7" w:rsidRDefault="00942D7E" w:rsidP="00942D7E">
      <w:pPr>
        <w:rPr>
          <w:rFonts w:ascii="Times New Roman" w:hAnsi="Times New Roman" w:cs="Times New Roman"/>
          <w:sz w:val="20"/>
          <w:szCs w:val="20"/>
          <w:lang w:val="de-CH"/>
        </w:rPr>
      </w:pPr>
      <w:r w:rsidRPr="004542B7">
        <w:rPr>
          <w:rStyle w:val="Funotenzeichen"/>
          <w:rFonts w:ascii="Times New Roman" w:hAnsi="Times New Roman" w:cs="Times New Roman"/>
          <w:sz w:val="20"/>
          <w:szCs w:val="20"/>
        </w:rPr>
        <w:footnoteRef/>
      </w:r>
      <w:r w:rsidRPr="004542B7">
        <w:rPr>
          <w:rFonts w:ascii="Times New Roman" w:hAnsi="Times New Roman" w:cs="Times New Roman"/>
          <w:sz w:val="20"/>
          <w:szCs w:val="20"/>
        </w:rPr>
        <w:t xml:space="preserve"> </w:t>
      </w:r>
      <w:r w:rsidRPr="004542B7">
        <w:rPr>
          <w:rFonts w:ascii="Times New Roman" w:hAnsi="Times New Roman" w:cs="Times New Roman"/>
          <w:sz w:val="20"/>
          <w:szCs w:val="20"/>
          <w:lang w:val="de-CH"/>
        </w:rPr>
        <w:t>https://www.ejpd.admin.ch/ejpd/de/home/das-ejpd/fruehere_dv/brw/reden.msg-id-91278.html</w:t>
      </w:r>
    </w:p>
  </w:footnote>
  <w:footnote w:id="2">
    <w:p w14:paraId="12A43382" w14:textId="1ED0AC29" w:rsidR="004542B7" w:rsidRPr="004542B7" w:rsidRDefault="004542B7" w:rsidP="004542B7">
      <w:pPr>
        <w:jc w:val="both"/>
        <w:rPr>
          <w:rFonts w:ascii="Times New Roman" w:eastAsia="Times New Roman" w:hAnsi="Times New Roman" w:cs="Times New Roman"/>
          <w:color w:val="000000" w:themeColor="text1"/>
          <w:sz w:val="20"/>
          <w:szCs w:val="20"/>
          <w:lang w:val="de-CH" w:eastAsia="de-DE"/>
        </w:rPr>
      </w:pPr>
      <w:r w:rsidRPr="004542B7">
        <w:rPr>
          <w:rStyle w:val="Funotenzeichen"/>
          <w:rFonts w:ascii="Times New Roman" w:hAnsi="Times New Roman" w:cs="Times New Roman"/>
          <w:sz w:val="20"/>
          <w:szCs w:val="20"/>
        </w:rPr>
        <w:footnoteRef/>
      </w:r>
      <w:r w:rsidRPr="004542B7">
        <w:rPr>
          <w:rFonts w:ascii="Times New Roman" w:hAnsi="Times New Roman" w:cs="Times New Roman"/>
          <w:sz w:val="20"/>
          <w:szCs w:val="20"/>
        </w:rPr>
        <w:t xml:space="preserve"> </w:t>
      </w:r>
      <w:hyperlink r:id="rId1" w:history="1">
        <w:r w:rsidRPr="004542B7">
          <w:rPr>
            <w:rStyle w:val="Hyperlink"/>
            <w:rFonts w:ascii="Times New Roman" w:eastAsia="Times New Roman" w:hAnsi="Times New Roman" w:cs="Times New Roman"/>
            <w:color w:val="000000" w:themeColor="text1"/>
            <w:sz w:val="20"/>
            <w:szCs w:val="20"/>
            <w:u w:val="none"/>
            <w:lang w:val="de-CH" w:eastAsia="de-DE"/>
          </w:rPr>
          <w:t>http://www.news.admin.ch/NSBSubscriber/message/attachments/30274.pdf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CC6B80"/>
    <w:multiLevelType w:val="hybridMultilevel"/>
    <w:tmpl w:val="A61CF10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4564815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061"/>
    <w:rsid w:val="00284F77"/>
    <w:rsid w:val="00330D95"/>
    <w:rsid w:val="00390C93"/>
    <w:rsid w:val="004542B7"/>
    <w:rsid w:val="00537C4B"/>
    <w:rsid w:val="00942D7E"/>
    <w:rsid w:val="00A22E12"/>
    <w:rsid w:val="00D55061"/>
    <w:rsid w:val="00E01F5C"/>
    <w:rsid w:val="00E16522"/>
    <w:rsid w:val="00E57858"/>
    <w:rsid w:val="00E65FD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682F23CB"/>
  <w14:defaultImageDpi w14:val="32767"/>
  <w15:chartTrackingRefBased/>
  <w15:docId w15:val="{1BC986B8-BD9D-7A47-BECB-90BE5C2AA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55061"/>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D55061"/>
    <w:rPr>
      <w:color w:val="0000FF"/>
      <w:u w:val="single"/>
    </w:rPr>
  </w:style>
  <w:style w:type="paragraph" w:styleId="Listenabsatz">
    <w:name w:val="List Paragraph"/>
    <w:basedOn w:val="Standard"/>
    <w:uiPriority w:val="34"/>
    <w:qFormat/>
    <w:rsid w:val="00D55061"/>
    <w:pPr>
      <w:ind w:left="720"/>
      <w:contextualSpacing/>
    </w:pPr>
  </w:style>
  <w:style w:type="paragraph" w:styleId="Fuzeile">
    <w:name w:val="footer"/>
    <w:basedOn w:val="Standard"/>
    <w:link w:val="FuzeileZchn"/>
    <w:uiPriority w:val="99"/>
    <w:unhideWhenUsed/>
    <w:rsid w:val="00D55061"/>
    <w:pPr>
      <w:tabs>
        <w:tab w:val="center" w:pos="4536"/>
        <w:tab w:val="right" w:pos="9072"/>
      </w:tabs>
    </w:pPr>
  </w:style>
  <w:style w:type="character" w:customStyle="1" w:styleId="FuzeileZchn">
    <w:name w:val="Fußzeile Zchn"/>
    <w:basedOn w:val="Absatz-Standardschriftart"/>
    <w:link w:val="Fuzeile"/>
    <w:uiPriority w:val="99"/>
    <w:rsid w:val="00D55061"/>
  </w:style>
  <w:style w:type="character" w:styleId="Seitenzahl">
    <w:name w:val="page number"/>
    <w:basedOn w:val="Absatz-Standardschriftart"/>
    <w:uiPriority w:val="99"/>
    <w:semiHidden/>
    <w:unhideWhenUsed/>
    <w:rsid w:val="00D55061"/>
  </w:style>
  <w:style w:type="table" w:styleId="Tabellenraster">
    <w:name w:val="Table Grid"/>
    <w:basedOn w:val="NormaleTabelle"/>
    <w:uiPriority w:val="39"/>
    <w:rsid w:val="00D550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uiPriority w:val="99"/>
    <w:semiHidden/>
    <w:unhideWhenUsed/>
    <w:rsid w:val="00942D7E"/>
    <w:rPr>
      <w:sz w:val="20"/>
      <w:szCs w:val="20"/>
    </w:rPr>
  </w:style>
  <w:style w:type="character" w:customStyle="1" w:styleId="FunotentextZchn">
    <w:name w:val="Fußnotentext Zchn"/>
    <w:basedOn w:val="Absatz-Standardschriftart"/>
    <w:link w:val="Funotentext"/>
    <w:uiPriority w:val="99"/>
    <w:semiHidden/>
    <w:rsid w:val="00942D7E"/>
    <w:rPr>
      <w:sz w:val="20"/>
      <w:szCs w:val="20"/>
    </w:rPr>
  </w:style>
  <w:style w:type="character" w:styleId="Funotenzeichen">
    <w:name w:val="footnote reference"/>
    <w:basedOn w:val="Absatz-Standardschriftart"/>
    <w:uiPriority w:val="99"/>
    <w:semiHidden/>
    <w:unhideWhenUsed/>
    <w:rsid w:val="00942D7E"/>
    <w:rPr>
      <w:vertAlign w:val="superscript"/>
    </w:rPr>
  </w:style>
  <w:style w:type="character" w:styleId="BesuchterLink">
    <w:name w:val="FollowedHyperlink"/>
    <w:basedOn w:val="Absatz-Standardschriftart"/>
    <w:uiPriority w:val="99"/>
    <w:semiHidden/>
    <w:unhideWhenUsed/>
    <w:rsid w:val="00942D7E"/>
    <w:rPr>
      <w:color w:val="954F72" w:themeColor="followedHyperlink"/>
      <w:u w:val="single"/>
    </w:rPr>
  </w:style>
  <w:style w:type="character" w:styleId="NichtaufgelsteErwhnung">
    <w:name w:val="Unresolved Mention"/>
    <w:basedOn w:val="Absatz-Standardschriftart"/>
    <w:uiPriority w:val="99"/>
    <w:rsid w:val="00942D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www.news.admin.ch/NSBSubscriber/message/attachments/30274.pdf"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325</Words>
  <Characters>2052</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Ritzer, Nadine</dc:creator>
  <cp:keywords/>
  <dc:description/>
  <cp:lastModifiedBy>Ritzer, Nadine</cp:lastModifiedBy>
  <cp:revision>2</cp:revision>
  <cp:lastPrinted>2023-02-27T09:07:00Z</cp:lastPrinted>
  <dcterms:created xsi:type="dcterms:W3CDTF">2023-05-10T06:18:00Z</dcterms:created>
  <dcterms:modified xsi:type="dcterms:W3CDTF">2023-05-10T06:18:00Z</dcterms:modified>
</cp:coreProperties>
</file>